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24081" w:rsidRPr="005C1216">
        <w:rPr>
          <w:rFonts w:ascii="Verdana" w:hAnsi="Verdana"/>
          <w:b/>
          <w:sz w:val="18"/>
          <w:szCs w:val="18"/>
        </w:rPr>
        <w:t>Doplnění a výměna klimatizačních jednotek v části 2. nadzemního podlaží budovy Kounicova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2408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24081" w:rsidRPr="0042408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2408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573CD3"/>
  <w15:docId w15:val="{1B712136-A4ED-4121-B2BB-A53A24020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2755CD-00E1-4AB0-8C0A-E70DA809A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2024-07-22T11:05:00Z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